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D5" w:rsidRPr="009C24D5" w:rsidRDefault="009C24D5" w:rsidP="009C2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9C24D5">
        <w:rPr>
          <w:rFonts w:ascii="Times New Roman" w:hAnsi="Times New Roman" w:cs="Times New Roman"/>
          <w:sz w:val="28"/>
          <w:szCs w:val="28"/>
        </w:rPr>
        <w:t>fter the first phase of allotment, any candidate who wants to opt for cancellation of admission is allowed to do so at the Convener office with a cancellation fee of 10% of the regular or self- financing fee paid or Rs.500/- whichever is higher until the commencement of the second phase of verification and without refund of fee from the date of commencement of the second phase of verification.</w:t>
      </w:r>
    </w:p>
    <w:p w:rsidR="001564F6" w:rsidRDefault="009C24D5" w:rsidP="009C24D5">
      <w:pPr>
        <w:jc w:val="both"/>
      </w:pPr>
      <w:r w:rsidRPr="009C24D5">
        <w:rPr>
          <w:rFonts w:ascii="Times New Roman" w:hAnsi="Times New Roman" w:cs="Times New Roman"/>
          <w:sz w:val="28"/>
          <w:szCs w:val="28"/>
        </w:rPr>
        <w:t>For cancellation of admission after the closing of admissions, the candidate has to pay the total fee for the entire course period without any concession</w:t>
      </w:r>
      <w:r>
        <w:t>.</w:t>
      </w:r>
    </w:p>
    <w:sectPr w:rsidR="00156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9C24D5"/>
    <w:rsid w:val="001564F6"/>
    <w:rsid w:val="009C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2023-10-18T08:10:00Z</dcterms:created>
  <dcterms:modified xsi:type="dcterms:W3CDTF">2023-10-18T08:12:00Z</dcterms:modified>
</cp:coreProperties>
</file>